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77A0" w14:textId="77777777" w:rsidR="00392602" w:rsidRPr="00EF5BE0" w:rsidRDefault="00A117C3" w:rsidP="00B70FA3">
      <w:pPr>
        <w:jc w:val="center"/>
        <w:rPr>
          <w:color w:val="auto"/>
          <w:sz w:val="60"/>
          <w:szCs w:val="60"/>
        </w:rPr>
      </w:pPr>
      <w:bookmarkStart w:id="0" w:name="_GoBack"/>
      <w:bookmarkEnd w:id="0"/>
      <w:r w:rsidRPr="00EF5BE0">
        <w:rPr>
          <w:color w:val="auto"/>
          <w:sz w:val="60"/>
          <w:szCs w:val="60"/>
        </w:rPr>
        <w:t xml:space="preserve">TÝDEN SOCIÁLNÍCH SLUŽEB </w:t>
      </w:r>
    </w:p>
    <w:p w14:paraId="777D2D4F" w14:textId="77777777" w:rsidR="00876B66" w:rsidRPr="00EF5BE0" w:rsidRDefault="00876B66" w:rsidP="00876B66">
      <w:pPr>
        <w:spacing w:after="0"/>
        <w:jc w:val="center"/>
        <w:rPr>
          <w:color w:val="auto"/>
          <w:sz w:val="60"/>
          <w:szCs w:val="60"/>
        </w:rPr>
      </w:pPr>
      <w:r w:rsidRPr="00EF5BE0">
        <w:rPr>
          <w:noProof/>
          <w:color w:val="auto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0CFFBBCC" wp14:editId="49D42FDD">
            <wp:simplePos x="0" y="0"/>
            <wp:positionH relativeFrom="column">
              <wp:posOffset>123825</wp:posOffset>
            </wp:positionH>
            <wp:positionV relativeFrom="paragraph">
              <wp:posOffset>393700</wp:posOffset>
            </wp:positionV>
            <wp:extent cx="1076325" cy="1076325"/>
            <wp:effectExtent l="0" t="0" r="9525" b="9525"/>
            <wp:wrapNone/>
            <wp:docPr id="2" name="irc_mi" descr="Výsledek obrázku pro logo asociace poskytovatelů sociálních služe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asociace poskytovatelů sociálních služe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E0">
        <w:rPr>
          <w:color w:val="auto"/>
          <w:sz w:val="60"/>
          <w:szCs w:val="60"/>
        </w:rPr>
        <w:t xml:space="preserve">     </w:t>
      </w:r>
      <w:r w:rsidR="00A117C3" w:rsidRPr="00EF5BE0">
        <w:rPr>
          <w:color w:val="auto"/>
          <w:sz w:val="60"/>
          <w:szCs w:val="60"/>
        </w:rPr>
        <w:t>V DOMOVĚ PRO SENIORY SOBĚSUKY</w:t>
      </w:r>
      <w:r w:rsidR="001C26E7" w:rsidRPr="00EF5BE0">
        <w:rPr>
          <w:color w:val="auto"/>
          <w:sz w:val="60"/>
          <w:szCs w:val="60"/>
        </w:rPr>
        <w:t>, p. o.</w:t>
      </w:r>
    </w:p>
    <w:p w14:paraId="18401707" w14:textId="77777777" w:rsidR="00876B66" w:rsidRPr="00876B66" w:rsidRDefault="00EF5BE0" w:rsidP="00876B66">
      <w:pPr>
        <w:spacing w:after="0"/>
        <w:jc w:val="center"/>
        <w:rPr>
          <w:color w:val="0070C0"/>
          <w:sz w:val="60"/>
          <w:szCs w:val="6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3D184F" wp14:editId="7EDA8588">
            <wp:simplePos x="0" y="0"/>
            <wp:positionH relativeFrom="column">
              <wp:posOffset>8671560</wp:posOffset>
            </wp:positionH>
            <wp:positionV relativeFrom="paragraph">
              <wp:posOffset>5080</wp:posOffset>
            </wp:positionV>
            <wp:extent cx="823595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984" y="21303"/>
                <wp:lineTo x="20984" y="0"/>
                <wp:lineTo x="0" y="0"/>
              </wp:wrapPolygon>
            </wp:wrapTight>
            <wp:docPr id="1" name="Obrázek 1" descr="Logo MP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02D99" w14:textId="19653DFB" w:rsidR="00EF5BE0" w:rsidRPr="002A6D92" w:rsidRDefault="00876B66" w:rsidP="00EF5BE0">
      <w:pPr>
        <w:spacing w:before="360" w:after="100" w:afterAutospacing="1"/>
        <w:rPr>
          <w:color w:val="0070C0"/>
          <w:sz w:val="66"/>
          <w:szCs w:val="66"/>
        </w:rPr>
      </w:pPr>
      <w:r>
        <w:rPr>
          <w:color w:val="0070C0"/>
          <w:sz w:val="66"/>
          <w:szCs w:val="66"/>
        </w:rPr>
        <w:t xml:space="preserve">                    </w:t>
      </w:r>
      <w:r w:rsidRPr="00F15FFF">
        <w:rPr>
          <w:color w:val="2F5496" w:themeColor="accent5" w:themeShade="BF"/>
          <w:sz w:val="66"/>
          <w:szCs w:val="66"/>
        </w:rPr>
        <w:t xml:space="preserve">Akce ve dnech </w:t>
      </w:r>
      <w:r w:rsidR="00F018A3">
        <w:rPr>
          <w:color w:val="2F5496" w:themeColor="accent5" w:themeShade="BF"/>
          <w:sz w:val="66"/>
          <w:szCs w:val="66"/>
        </w:rPr>
        <w:t>7</w:t>
      </w:r>
      <w:r w:rsidRPr="00F15FFF">
        <w:rPr>
          <w:color w:val="2F5496" w:themeColor="accent5" w:themeShade="BF"/>
          <w:sz w:val="66"/>
          <w:szCs w:val="66"/>
        </w:rPr>
        <w:t>. 10</w:t>
      </w:r>
      <w:r w:rsidR="008420DF" w:rsidRPr="00F15FFF">
        <w:rPr>
          <w:color w:val="2F5496" w:themeColor="accent5" w:themeShade="BF"/>
          <w:sz w:val="66"/>
          <w:szCs w:val="66"/>
        </w:rPr>
        <w:t>.</w:t>
      </w:r>
      <w:r w:rsidRPr="00F15FFF">
        <w:rPr>
          <w:color w:val="2F5496" w:themeColor="accent5" w:themeShade="BF"/>
          <w:sz w:val="66"/>
          <w:szCs w:val="66"/>
        </w:rPr>
        <w:t xml:space="preserve"> – </w:t>
      </w:r>
      <w:r w:rsidR="00F018A3">
        <w:rPr>
          <w:color w:val="2F5496" w:themeColor="accent5" w:themeShade="BF"/>
          <w:sz w:val="66"/>
          <w:szCs w:val="66"/>
        </w:rPr>
        <w:t>11</w:t>
      </w:r>
      <w:r w:rsidRPr="00F15FFF">
        <w:rPr>
          <w:color w:val="2F5496" w:themeColor="accent5" w:themeShade="BF"/>
          <w:sz w:val="66"/>
          <w:szCs w:val="66"/>
        </w:rPr>
        <w:t>. 10. 202</w:t>
      </w:r>
      <w:r w:rsidR="00F018A3">
        <w:rPr>
          <w:color w:val="2F5496" w:themeColor="accent5" w:themeShade="BF"/>
          <w:sz w:val="66"/>
          <w:szCs w:val="66"/>
        </w:rPr>
        <w:t>4</w:t>
      </w:r>
    </w:p>
    <w:p w14:paraId="0A980C2B" w14:textId="4D3F761F" w:rsidR="0003549C" w:rsidRPr="00E83BD0" w:rsidRDefault="00CC4DFF" w:rsidP="00F018A3">
      <w:pPr>
        <w:ind w:left="4956" w:hanging="4956"/>
        <w:rPr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t xml:space="preserve">  </w:t>
      </w:r>
      <w:r w:rsidR="00F018A3">
        <w:rPr>
          <w:color w:val="0070C0"/>
          <w:sz w:val="48"/>
          <w:szCs w:val="48"/>
        </w:rPr>
        <w:t>7</w:t>
      </w:r>
      <w:r w:rsidR="00635D41" w:rsidRPr="00C006F8">
        <w:rPr>
          <w:color w:val="0070C0"/>
          <w:sz w:val="48"/>
          <w:szCs w:val="48"/>
        </w:rPr>
        <w:t xml:space="preserve">. </w:t>
      </w:r>
      <w:r w:rsidR="000C572F" w:rsidRPr="00C006F8">
        <w:rPr>
          <w:color w:val="0070C0"/>
          <w:sz w:val="48"/>
          <w:szCs w:val="48"/>
        </w:rPr>
        <w:t>10</w:t>
      </w:r>
      <w:r w:rsidR="006F47F1" w:rsidRPr="00C006F8">
        <w:rPr>
          <w:color w:val="0070C0"/>
          <w:sz w:val="48"/>
          <w:szCs w:val="48"/>
        </w:rPr>
        <w:t>.</w:t>
      </w:r>
      <w:r w:rsidR="00F018A3">
        <w:rPr>
          <w:color w:val="0070C0"/>
          <w:sz w:val="48"/>
          <w:szCs w:val="48"/>
        </w:rPr>
        <w:t xml:space="preserve">    14.00</w:t>
      </w:r>
      <w:r w:rsidR="006A4DA0" w:rsidRPr="00C006F8">
        <w:rPr>
          <w:color w:val="0070C0"/>
          <w:sz w:val="48"/>
          <w:szCs w:val="48"/>
        </w:rPr>
        <w:t xml:space="preserve"> hod</w:t>
      </w:r>
      <w:r w:rsidR="00C006F8" w:rsidRPr="00C006F8">
        <w:rPr>
          <w:color w:val="0070C0"/>
          <w:sz w:val="48"/>
          <w:szCs w:val="48"/>
        </w:rPr>
        <w:t>.</w:t>
      </w:r>
      <w:r w:rsidR="00F018A3">
        <w:rPr>
          <w:color w:val="0070C0"/>
          <w:sz w:val="48"/>
          <w:szCs w:val="48"/>
        </w:rPr>
        <w:tab/>
      </w:r>
      <w:r w:rsidR="00F018A3">
        <w:rPr>
          <w:color w:val="auto"/>
          <w:sz w:val="48"/>
          <w:szCs w:val="48"/>
        </w:rPr>
        <w:t>Exotičtí ptáci – beseda s živými exponáty</w:t>
      </w:r>
      <w:r w:rsidR="00E83BD0">
        <w:rPr>
          <w:color w:val="auto"/>
          <w:sz w:val="48"/>
          <w:szCs w:val="48"/>
        </w:rPr>
        <w:t xml:space="preserve"> (jídelna)       </w:t>
      </w:r>
      <w:r w:rsidR="00D773BD" w:rsidRPr="00F15FFF">
        <w:rPr>
          <w:color w:val="auto"/>
          <w:sz w:val="48"/>
          <w:szCs w:val="48"/>
        </w:rPr>
        <w:t xml:space="preserve">            </w:t>
      </w:r>
      <w:r w:rsidR="002A6D92">
        <w:rPr>
          <w:color w:val="0070C0"/>
          <w:sz w:val="48"/>
          <w:szCs w:val="48"/>
        </w:rPr>
        <w:t xml:space="preserve"> </w:t>
      </w:r>
    </w:p>
    <w:p w14:paraId="0087FDDE" w14:textId="0A8FE48C" w:rsidR="00F018A3" w:rsidRPr="00F018A3" w:rsidRDefault="00CC4DFF" w:rsidP="0003549C">
      <w:pPr>
        <w:rPr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t xml:space="preserve">  </w:t>
      </w:r>
      <w:r w:rsidR="00F018A3">
        <w:rPr>
          <w:color w:val="0070C0"/>
          <w:sz w:val="48"/>
          <w:szCs w:val="48"/>
        </w:rPr>
        <w:t>8. 10.    14.00 hod.</w:t>
      </w:r>
      <w:r w:rsidR="00F018A3">
        <w:rPr>
          <w:color w:val="0070C0"/>
          <w:sz w:val="48"/>
          <w:szCs w:val="48"/>
        </w:rPr>
        <w:tab/>
      </w:r>
      <w:r w:rsidR="00F018A3">
        <w:rPr>
          <w:color w:val="0070C0"/>
          <w:sz w:val="48"/>
          <w:szCs w:val="48"/>
        </w:rPr>
        <w:tab/>
      </w:r>
      <w:r w:rsidR="00F018A3" w:rsidRPr="00F018A3">
        <w:rPr>
          <w:color w:val="auto"/>
          <w:sz w:val="48"/>
          <w:szCs w:val="48"/>
        </w:rPr>
        <w:t xml:space="preserve">Hudební vystoupení Aleny </w:t>
      </w:r>
      <w:proofErr w:type="spellStart"/>
      <w:r w:rsidR="00F018A3" w:rsidRPr="00F018A3">
        <w:rPr>
          <w:color w:val="auto"/>
          <w:sz w:val="48"/>
          <w:szCs w:val="48"/>
        </w:rPr>
        <w:t>Střelečkové</w:t>
      </w:r>
      <w:proofErr w:type="spellEnd"/>
      <w:r w:rsidR="00F018A3" w:rsidRPr="00F018A3">
        <w:rPr>
          <w:color w:val="auto"/>
          <w:sz w:val="48"/>
          <w:szCs w:val="48"/>
        </w:rPr>
        <w:t xml:space="preserve"> (jídelna)</w:t>
      </w:r>
    </w:p>
    <w:p w14:paraId="2886E39D" w14:textId="3201CFDB" w:rsidR="00142F0A" w:rsidRPr="00C006F8" w:rsidRDefault="00CC4DFF" w:rsidP="0003549C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</w:t>
      </w:r>
      <w:r w:rsidR="00F018A3">
        <w:rPr>
          <w:color w:val="0070C0"/>
          <w:sz w:val="48"/>
          <w:szCs w:val="48"/>
        </w:rPr>
        <w:t>9</w:t>
      </w:r>
      <w:r w:rsidR="00635D41" w:rsidRPr="00C006F8">
        <w:rPr>
          <w:color w:val="0070C0"/>
          <w:sz w:val="48"/>
          <w:szCs w:val="48"/>
        </w:rPr>
        <w:t xml:space="preserve">. </w:t>
      </w:r>
      <w:r w:rsidR="00142F0A" w:rsidRPr="00C006F8">
        <w:rPr>
          <w:color w:val="0070C0"/>
          <w:sz w:val="48"/>
          <w:szCs w:val="48"/>
        </w:rPr>
        <w:t xml:space="preserve">10. </w:t>
      </w:r>
      <w:r w:rsidR="00EF5BE0" w:rsidRPr="00C006F8">
        <w:rPr>
          <w:color w:val="0070C0"/>
          <w:sz w:val="48"/>
          <w:szCs w:val="48"/>
        </w:rPr>
        <w:t xml:space="preserve"> </w:t>
      </w:r>
      <w:r w:rsidR="00EF66BC" w:rsidRPr="00C006F8">
        <w:rPr>
          <w:color w:val="0070C0"/>
          <w:sz w:val="48"/>
          <w:szCs w:val="48"/>
        </w:rPr>
        <w:t xml:space="preserve">  </w:t>
      </w:r>
      <w:r w:rsidR="00F018A3">
        <w:rPr>
          <w:color w:val="0070C0"/>
          <w:sz w:val="48"/>
          <w:szCs w:val="48"/>
        </w:rPr>
        <w:t>0</w:t>
      </w:r>
      <w:r w:rsidR="00EF66BC" w:rsidRPr="00C006F8">
        <w:rPr>
          <w:color w:val="0070C0"/>
          <w:sz w:val="48"/>
          <w:szCs w:val="48"/>
        </w:rPr>
        <w:t>9.00-1</w:t>
      </w:r>
      <w:r w:rsidR="007A48F4">
        <w:rPr>
          <w:color w:val="0070C0"/>
          <w:sz w:val="48"/>
          <w:szCs w:val="48"/>
        </w:rPr>
        <w:t>5</w:t>
      </w:r>
      <w:r w:rsidR="00EF66BC" w:rsidRPr="00C006F8">
        <w:rPr>
          <w:color w:val="0070C0"/>
          <w:sz w:val="48"/>
          <w:szCs w:val="48"/>
        </w:rPr>
        <w:t>.</w:t>
      </w:r>
      <w:r w:rsidR="007A48F4">
        <w:rPr>
          <w:color w:val="0070C0"/>
          <w:sz w:val="48"/>
          <w:szCs w:val="48"/>
        </w:rPr>
        <w:t>3</w:t>
      </w:r>
      <w:r w:rsidR="00EF66BC" w:rsidRPr="00C006F8">
        <w:rPr>
          <w:color w:val="0070C0"/>
          <w:sz w:val="48"/>
          <w:szCs w:val="48"/>
        </w:rPr>
        <w:t>0</w:t>
      </w:r>
      <w:r w:rsidR="00D773BD" w:rsidRPr="00C006F8">
        <w:rPr>
          <w:color w:val="0070C0"/>
          <w:sz w:val="48"/>
          <w:szCs w:val="48"/>
        </w:rPr>
        <w:t xml:space="preserve"> hod.</w:t>
      </w:r>
      <w:r w:rsidR="00C006F8" w:rsidRPr="00C006F8">
        <w:rPr>
          <w:color w:val="0070C0"/>
          <w:sz w:val="48"/>
          <w:szCs w:val="48"/>
        </w:rPr>
        <w:tab/>
      </w:r>
      <w:r w:rsidR="00EF66BC" w:rsidRPr="00C006F8">
        <w:rPr>
          <w:color w:val="0070C0"/>
          <w:sz w:val="48"/>
          <w:szCs w:val="48"/>
        </w:rPr>
        <w:t>Den otevřených dveří</w:t>
      </w:r>
    </w:p>
    <w:p w14:paraId="366D39C9" w14:textId="329FA821" w:rsidR="006A4DA0" w:rsidRDefault="00CC4DFF" w:rsidP="0003549C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</w:t>
      </w:r>
      <w:r w:rsidR="00F018A3">
        <w:rPr>
          <w:color w:val="0070C0"/>
          <w:sz w:val="48"/>
          <w:szCs w:val="48"/>
        </w:rPr>
        <w:t>9</w:t>
      </w:r>
      <w:r w:rsidR="00874147" w:rsidRPr="00C006F8">
        <w:rPr>
          <w:color w:val="0070C0"/>
          <w:sz w:val="48"/>
          <w:szCs w:val="48"/>
        </w:rPr>
        <w:t>.</w:t>
      </w:r>
      <w:r w:rsidR="00635D41" w:rsidRPr="00C006F8">
        <w:rPr>
          <w:color w:val="0070C0"/>
          <w:sz w:val="48"/>
          <w:szCs w:val="48"/>
        </w:rPr>
        <w:t xml:space="preserve"> </w:t>
      </w:r>
      <w:r w:rsidR="00874147" w:rsidRPr="00C006F8">
        <w:rPr>
          <w:color w:val="0070C0"/>
          <w:sz w:val="48"/>
          <w:szCs w:val="48"/>
        </w:rPr>
        <w:t>10.</w:t>
      </w:r>
      <w:r w:rsidR="00142F0A" w:rsidRPr="00C006F8">
        <w:rPr>
          <w:color w:val="0070C0"/>
          <w:sz w:val="48"/>
          <w:szCs w:val="48"/>
        </w:rPr>
        <w:t xml:space="preserve"> </w:t>
      </w:r>
      <w:r w:rsidR="00EF5BE0" w:rsidRPr="00C006F8">
        <w:rPr>
          <w:color w:val="0070C0"/>
          <w:sz w:val="48"/>
          <w:szCs w:val="48"/>
        </w:rPr>
        <w:t xml:space="preserve"> </w:t>
      </w:r>
      <w:r w:rsidR="00D773BD" w:rsidRPr="00C006F8">
        <w:rPr>
          <w:color w:val="0070C0"/>
          <w:sz w:val="48"/>
          <w:szCs w:val="48"/>
        </w:rPr>
        <w:t xml:space="preserve"> </w:t>
      </w:r>
      <w:r>
        <w:rPr>
          <w:color w:val="0070C0"/>
          <w:sz w:val="48"/>
          <w:szCs w:val="48"/>
        </w:rPr>
        <w:t xml:space="preserve"> </w:t>
      </w:r>
      <w:r w:rsidR="00F018A3">
        <w:rPr>
          <w:color w:val="0070C0"/>
          <w:sz w:val="48"/>
          <w:szCs w:val="48"/>
        </w:rPr>
        <w:t>09</w:t>
      </w:r>
      <w:r w:rsidR="00874147" w:rsidRPr="00C006F8">
        <w:rPr>
          <w:color w:val="0070C0"/>
          <w:sz w:val="48"/>
          <w:szCs w:val="48"/>
        </w:rPr>
        <w:t>.</w:t>
      </w:r>
      <w:r w:rsidR="00142F0A" w:rsidRPr="00C006F8">
        <w:rPr>
          <w:color w:val="0070C0"/>
          <w:sz w:val="48"/>
          <w:szCs w:val="48"/>
        </w:rPr>
        <w:t>30</w:t>
      </w:r>
      <w:r w:rsidR="00874147" w:rsidRPr="00C006F8">
        <w:rPr>
          <w:color w:val="0070C0"/>
          <w:sz w:val="48"/>
          <w:szCs w:val="48"/>
        </w:rPr>
        <w:t xml:space="preserve"> hod.</w:t>
      </w:r>
      <w:r w:rsidR="00142F0A" w:rsidRPr="00C006F8">
        <w:rPr>
          <w:color w:val="0070C0"/>
          <w:sz w:val="48"/>
          <w:szCs w:val="48"/>
        </w:rPr>
        <w:tab/>
      </w:r>
      <w:r w:rsidR="00142F0A">
        <w:rPr>
          <w:color w:val="0070C0"/>
          <w:sz w:val="48"/>
          <w:szCs w:val="48"/>
        </w:rPr>
        <w:tab/>
      </w:r>
      <w:r w:rsidR="00F018A3">
        <w:rPr>
          <w:color w:val="auto"/>
          <w:sz w:val="48"/>
          <w:szCs w:val="48"/>
        </w:rPr>
        <w:t>Jóga pro seniory</w:t>
      </w:r>
      <w:r w:rsidR="006A4DA0" w:rsidRPr="00F15FFF">
        <w:rPr>
          <w:color w:val="auto"/>
          <w:sz w:val="48"/>
          <w:szCs w:val="48"/>
        </w:rPr>
        <w:t xml:space="preserve"> (jídelna)</w:t>
      </w:r>
    </w:p>
    <w:p w14:paraId="29BE1278" w14:textId="004279A4" w:rsidR="00C006F8" w:rsidRDefault="00CC4DFF" w:rsidP="0003549C">
      <w:pPr>
        <w:rPr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t>10</w:t>
      </w:r>
      <w:r w:rsidR="00C006F8">
        <w:rPr>
          <w:color w:val="0070C0"/>
          <w:sz w:val="48"/>
          <w:szCs w:val="48"/>
        </w:rPr>
        <w:t>. 10.</w:t>
      </w:r>
      <w:r>
        <w:rPr>
          <w:color w:val="0070C0"/>
          <w:sz w:val="48"/>
          <w:szCs w:val="48"/>
        </w:rPr>
        <w:tab/>
        <w:t xml:space="preserve">   </w:t>
      </w:r>
      <w:r w:rsidR="00C006F8">
        <w:rPr>
          <w:color w:val="0070C0"/>
          <w:sz w:val="48"/>
          <w:szCs w:val="48"/>
        </w:rPr>
        <w:t>09.</w:t>
      </w:r>
      <w:r>
        <w:rPr>
          <w:color w:val="0070C0"/>
          <w:sz w:val="48"/>
          <w:szCs w:val="48"/>
        </w:rPr>
        <w:t>3</w:t>
      </w:r>
      <w:r w:rsidR="00C006F8">
        <w:rPr>
          <w:color w:val="0070C0"/>
          <w:sz w:val="48"/>
          <w:szCs w:val="48"/>
        </w:rPr>
        <w:t>0 hod.</w:t>
      </w:r>
      <w:r w:rsidR="00C006F8">
        <w:rPr>
          <w:color w:val="0070C0"/>
          <w:sz w:val="48"/>
          <w:szCs w:val="48"/>
        </w:rPr>
        <w:tab/>
      </w:r>
      <w:r w:rsidR="00C006F8">
        <w:rPr>
          <w:color w:val="0070C0"/>
          <w:sz w:val="48"/>
          <w:szCs w:val="48"/>
        </w:rPr>
        <w:tab/>
      </w:r>
      <w:r>
        <w:rPr>
          <w:color w:val="auto"/>
          <w:sz w:val="48"/>
          <w:szCs w:val="48"/>
        </w:rPr>
        <w:t>Vnitřní rovnováha - přednáška</w:t>
      </w:r>
      <w:r w:rsidR="0003578C">
        <w:rPr>
          <w:color w:val="auto"/>
          <w:sz w:val="48"/>
          <w:szCs w:val="48"/>
        </w:rPr>
        <w:t xml:space="preserve"> </w:t>
      </w:r>
      <w:r w:rsidR="00C006F8" w:rsidRPr="00C006F8">
        <w:rPr>
          <w:color w:val="auto"/>
          <w:sz w:val="48"/>
          <w:szCs w:val="48"/>
        </w:rPr>
        <w:t>(jídelna)</w:t>
      </w:r>
      <w:r w:rsidR="00C006F8" w:rsidRPr="00C006F8">
        <w:rPr>
          <w:color w:val="auto"/>
          <w:sz w:val="48"/>
          <w:szCs w:val="48"/>
        </w:rPr>
        <w:tab/>
      </w:r>
    </w:p>
    <w:p w14:paraId="174EA791" w14:textId="26594A93" w:rsidR="00635D41" w:rsidRPr="00C006F8" w:rsidRDefault="00CC4DFF" w:rsidP="0003549C">
      <w:pPr>
        <w:rPr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t>10</w:t>
      </w:r>
      <w:r w:rsidR="00C006F8" w:rsidRPr="00C006F8">
        <w:rPr>
          <w:color w:val="0070C0"/>
          <w:sz w:val="48"/>
          <w:szCs w:val="48"/>
        </w:rPr>
        <w:t xml:space="preserve">. 10. </w:t>
      </w:r>
      <w:r>
        <w:rPr>
          <w:color w:val="0070C0"/>
          <w:sz w:val="48"/>
          <w:szCs w:val="48"/>
        </w:rPr>
        <w:t xml:space="preserve">   </w:t>
      </w:r>
      <w:r w:rsidR="00C006F8">
        <w:rPr>
          <w:color w:val="0070C0"/>
          <w:sz w:val="48"/>
          <w:szCs w:val="48"/>
        </w:rPr>
        <w:t>13.30 hod.</w:t>
      </w:r>
      <w:r w:rsidR="00C006F8">
        <w:rPr>
          <w:color w:val="0070C0"/>
          <w:sz w:val="48"/>
          <w:szCs w:val="48"/>
        </w:rPr>
        <w:tab/>
      </w:r>
      <w:r>
        <w:rPr>
          <w:color w:val="0070C0"/>
          <w:sz w:val="48"/>
          <w:szCs w:val="48"/>
        </w:rPr>
        <w:t xml:space="preserve">      </w:t>
      </w:r>
      <w:r w:rsidRPr="00CC4DFF">
        <w:rPr>
          <w:color w:val="auto"/>
          <w:sz w:val="48"/>
          <w:szCs w:val="48"/>
        </w:rPr>
        <w:t>Ochutnávka zdravé výživy</w:t>
      </w:r>
      <w:r w:rsidR="00C006F8" w:rsidRPr="00CC4DFF">
        <w:rPr>
          <w:color w:val="auto"/>
          <w:sz w:val="48"/>
          <w:szCs w:val="48"/>
        </w:rPr>
        <w:t xml:space="preserve"> </w:t>
      </w:r>
      <w:r w:rsidR="00C006F8" w:rsidRPr="00C006F8">
        <w:rPr>
          <w:color w:val="auto"/>
          <w:sz w:val="48"/>
          <w:szCs w:val="48"/>
        </w:rPr>
        <w:t>(jíde</w:t>
      </w:r>
      <w:r>
        <w:rPr>
          <w:color w:val="auto"/>
          <w:sz w:val="48"/>
          <w:szCs w:val="48"/>
        </w:rPr>
        <w:t>lna)</w:t>
      </w:r>
    </w:p>
    <w:p w14:paraId="179DBB21" w14:textId="6FCB2418" w:rsidR="0050780D" w:rsidRDefault="00CC4DFF" w:rsidP="0050780D">
      <w:pPr>
        <w:rPr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t>11</w:t>
      </w:r>
      <w:r w:rsidR="0050780D" w:rsidRPr="0050780D">
        <w:rPr>
          <w:color w:val="0070C0"/>
          <w:sz w:val="48"/>
          <w:szCs w:val="48"/>
        </w:rPr>
        <w:t xml:space="preserve">. 10. </w:t>
      </w:r>
      <w:r>
        <w:rPr>
          <w:color w:val="0070C0"/>
          <w:sz w:val="48"/>
          <w:szCs w:val="48"/>
        </w:rPr>
        <w:t xml:space="preserve">   </w:t>
      </w:r>
      <w:r w:rsidR="0050780D">
        <w:rPr>
          <w:color w:val="0070C0"/>
          <w:sz w:val="48"/>
          <w:szCs w:val="48"/>
        </w:rPr>
        <w:t xml:space="preserve">14.00 hod.      </w:t>
      </w:r>
      <w:r w:rsidR="009F7202">
        <w:rPr>
          <w:color w:val="0070C0"/>
          <w:sz w:val="48"/>
          <w:szCs w:val="48"/>
        </w:rPr>
        <w:tab/>
      </w:r>
      <w:r>
        <w:rPr>
          <w:color w:val="auto"/>
          <w:sz w:val="48"/>
          <w:szCs w:val="48"/>
        </w:rPr>
        <w:t>Relaxační cvičení (jídelna)</w:t>
      </w:r>
    </w:p>
    <w:p w14:paraId="62160DBB" w14:textId="24901CD9" w:rsidR="0050780D" w:rsidRDefault="0050780D" w:rsidP="0050780D">
      <w:pPr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                                   </w:t>
      </w:r>
      <w:r w:rsidR="009F7202">
        <w:rPr>
          <w:color w:val="auto"/>
          <w:sz w:val="48"/>
          <w:szCs w:val="48"/>
        </w:rPr>
        <w:tab/>
      </w:r>
      <w:r w:rsidR="009F7202">
        <w:rPr>
          <w:color w:val="auto"/>
          <w:sz w:val="48"/>
          <w:szCs w:val="48"/>
        </w:rPr>
        <w:tab/>
      </w:r>
      <w:r w:rsidR="00D773BD" w:rsidRPr="0050780D">
        <w:rPr>
          <w:color w:val="auto"/>
          <w:sz w:val="48"/>
          <w:szCs w:val="48"/>
        </w:rPr>
        <w:t xml:space="preserve">            </w:t>
      </w:r>
    </w:p>
    <w:p w14:paraId="3F7F2D75" w14:textId="469B39FF" w:rsidR="007F183B" w:rsidRPr="00EF5BE0" w:rsidRDefault="0050780D" w:rsidP="0050780D">
      <w:pPr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                                                                          </w:t>
      </w:r>
      <w:r w:rsidR="00D773BD" w:rsidRPr="00F15FFF">
        <w:rPr>
          <w:color w:val="2F5496" w:themeColor="accent5" w:themeShade="BF"/>
          <w:sz w:val="48"/>
          <w:szCs w:val="48"/>
        </w:rPr>
        <w:t>Srdečně zveme všechny klienty</w:t>
      </w:r>
      <w:r w:rsidR="007F183B" w:rsidRPr="00EF5BE0">
        <w:rPr>
          <w:color w:val="auto"/>
          <w:sz w:val="48"/>
          <w:szCs w:val="48"/>
        </w:rPr>
        <w:t xml:space="preserve">                         </w:t>
      </w:r>
    </w:p>
    <w:sectPr w:rsidR="007F183B" w:rsidRPr="00EF5BE0" w:rsidSect="00EB7461">
      <w:pgSz w:w="16838" w:h="11906" w:orient="landscape"/>
      <w:pgMar w:top="720" w:right="720" w:bottom="720" w:left="720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3"/>
    <w:rsid w:val="0003549C"/>
    <w:rsid w:val="0003578C"/>
    <w:rsid w:val="0006542F"/>
    <w:rsid w:val="000C572F"/>
    <w:rsid w:val="00142F0A"/>
    <w:rsid w:val="001C26E7"/>
    <w:rsid w:val="001E5DBD"/>
    <w:rsid w:val="00231189"/>
    <w:rsid w:val="002520BF"/>
    <w:rsid w:val="002A6D92"/>
    <w:rsid w:val="002F7162"/>
    <w:rsid w:val="00337CC9"/>
    <w:rsid w:val="00392602"/>
    <w:rsid w:val="003A6AF4"/>
    <w:rsid w:val="004854EB"/>
    <w:rsid w:val="004E6979"/>
    <w:rsid w:val="005011B5"/>
    <w:rsid w:val="0050780D"/>
    <w:rsid w:val="00540E86"/>
    <w:rsid w:val="00553FF1"/>
    <w:rsid w:val="0057734E"/>
    <w:rsid w:val="00577C08"/>
    <w:rsid w:val="00625CDC"/>
    <w:rsid w:val="00633572"/>
    <w:rsid w:val="00635D41"/>
    <w:rsid w:val="006A4DA0"/>
    <w:rsid w:val="006F47F1"/>
    <w:rsid w:val="006F67A8"/>
    <w:rsid w:val="007919F1"/>
    <w:rsid w:val="007956FF"/>
    <w:rsid w:val="007A48F4"/>
    <w:rsid w:val="007A7F46"/>
    <w:rsid w:val="007F183B"/>
    <w:rsid w:val="0083555C"/>
    <w:rsid w:val="00840D63"/>
    <w:rsid w:val="008420DF"/>
    <w:rsid w:val="00874147"/>
    <w:rsid w:val="00876B66"/>
    <w:rsid w:val="00936F28"/>
    <w:rsid w:val="00984E34"/>
    <w:rsid w:val="00992093"/>
    <w:rsid w:val="009A02DA"/>
    <w:rsid w:val="009D62DF"/>
    <w:rsid w:val="009F7202"/>
    <w:rsid w:val="00A117C3"/>
    <w:rsid w:val="00A25A92"/>
    <w:rsid w:val="00AA7C25"/>
    <w:rsid w:val="00B36C3F"/>
    <w:rsid w:val="00B376FB"/>
    <w:rsid w:val="00B428CC"/>
    <w:rsid w:val="00B462E5"/>
    <w:rsid w:val="00B70FA3"/>
    <w:rsid w:val="00B775CB"/>
    <w:rsid w:val="00BE35EE"/>
    <w:rsid w:val="00C006F8"/>
    <w:rsid w:val="00CC4DFF"/>
    <w:rsid w:val="00D04218"/>
    <w:rsid w:val="00D66340"/>
    <w:rsid w:val="00D73822"/>
    <w:rsid w:val="00D773BD"/>
    <w:rsid w:val="00DF213B"/>
    <w:rsid w:val="00E01752"/>
    <w:rsid w:val="00E76CF1"/>
    <w:rsid w:val="00E77DA4"/>
    <w:rsid w:val="00E83BD0"/>
    <w:rsid w:val="00E95096"/>
    <w:rsid w:val="00EB7461"/>
    <w:rsid w:val="00ED2D54"/>
    <w:rsid w:val="00EE5370"/>
    <w:rsid w:val="00EF2A9B"/>
    <w:rsid w:val="00EF5BE0"/>
    <w:rsid w:val="00EF66BC"/>
    <w:rsid w:val="00F018A3"/>
    <w:rsid w:val="00F15FFF"/>
    <w:rsid w:val="00F337B2"/>
    <w:rsid w:val="00F567BD"/>
    <w:rsid w:val="00F76593"/>
    <w:rsid w:val="00F777C3"/>
    <w:rsid w:val="00F80569"/>
    <w:rsid w:val="00F924E2"/>
    <w:rsid w:val="00FA2AC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56BB"/>
  <w15:chartTrackingRefBased/>
  <w15:docId w15:val="{03874776-FD17-4D66-85ED-28EC40D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0000"/>
        <w:sz w:val="32"/>
        <w:szCs w:val="3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C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CD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ahUKEwiE44CVya7WAhXFbBoKHbqzAngQjRwIBw&amp;url=http://www.apsscr.cz/cz/asociace/dokumenty-apss-cr&amp;psig=AFQjCNHjQ6aVmNzjZkkJkuk4aEpdw4BzfA&amp;ust=150581849088148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Vaverková</dc:creator>
  <cp:keywords/>
  <dc:description/>
  <cp:lastModifiedBy>PhDr. Yvona Andělová</cp:lastModifiedBy>
  <cp:revision>2</cp:revision>
  <cp:lastPrinted>2024-09-25T10:43:00Z</cp:lastPrinted>
  <dcterms:created xsi:type="dcterms:W3CDTF">2024-09-25T10:44:00Z</dcterms:created>
  <dcterms:modified xsi:type="dcterms:W3CDTF">2024-09-25T10:44:00Z</dcterms:modified>
</cp:coreProperties>
</file>